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90" w:rsidRDefault="001F52A7" w:rsidP="001F52A7">
      <w:pPr>
        <w:spacing w:after="0"/>
        <w:rPr>
          <w:b/>
          <w:sz w:val="24"/>
          <w:szCs w:val="24"/>
          <w:lang w:val="en-GB"/>
        </w:rPr>
      </w:pPr>
      <w:r w:rsidRPr="001F52A7">
        <w:rPr>
          <w:b/>
          <w:sz w:val="24"/>
          <w:szCs w:val="24"/>
          <w:lang w:val="en-GB"/>
        </w:rPr>
        <w:t>TTA-Turkey Advisory Services Call for Projects Looking for Investment</w:t>
      </w:r>
    </w:p>
    <w:p w:rsidR="001F52A7" w:rsidRPr="001F52A7" w:rsidRDefault="001F52A7" w:rsidP="001F52A7">
      <w:pPr>
        <w:spacing w:after="0"/>
        <w:rPr>
          <w:b/>
          <w:sz w:val="24"/>
          <w:szCs w:val="24"/>
          <w:lang w:val="en-GB"/>
        </w:rPr>
      </w:pPr>
      <w:r>
        <w:rPr>
          <w:b/>
          <w:sz w:val="24"/>
          <w:szCs w:val="24"/>
          <w:lang w:val="en-GB"/>
        </w:rPr>
        <w:t>Application Deadline: December 31, 2016</w:t>
      </w:r>
    </w:p>
    <w:p w:rsidR="001F52A7" w:rsidRPr="001F52A7" w:rsidRDefault="001F52A7" w:rsidP="001F52A7">
      <w:pPr>
        <w:spacing w:after="0"/>
        <w:rPr>
          <w:lang w:val="en-GB"/>
        </w:rPr>
      </w:pPr>
    </w:p>
    <w:p w:rsidR="001F52A7" w:rsidRDefault="001F52A7" w:rsidP="001F52A7">
      <w:pPr>
        <w:spacing w:after="0"/>
        <w:jc w:val="both"/>
        <w:rPr>
          <w:lang w:val="en-GB"/>
        </w:rPr>
      </w:pPr>
      <w:r w:rsidRPr="001F52A7">
        <w:rPr>
          <w:lang w:val="en-GB"/>
        </w:rPr>
        <w:t>The Technology Transfer Accelerator Turkey Advisory Services “Call for Projects Looking for Investment” is a call for early stage IP and technology based projects or start-ups / spin-offs looking for investment. Call will be open till December 31, 2016.</w:t>
      </w:r>
    </w:p>
    <w:p w:rsidR="001F52A7" w:rsidRDefault="001F52A7" w:rsidP="001F52A7">
      <w:pPr>
        <w:spacing w:after="0"/>
        <w:jc w:val="both"/>
        <w:rPr>
          <w:lang w:val="en-GB"/>
        </w:rPr>
      </w:pPr>
      <w:r w:rsidRPr="001F52A7">
        <w:rPr>
          <w:lang w:val="en-GB"/>
        </w:rPr>
        <w:br/>
        <w:t xml:space="preserve">The Technology Transfer Accelerator Turkey Advisory Services (TTA Turkey AdviSeNet) Project is focused on developing increased deal flow for TTA Turkey Funds - DCP: Diffusion Capital Partners and ACT Venture Partners through guidance and support from Business Development Leaders of the </w:t>
      </w:r>
      <w:proofErr w:type="gramStart"/>
      <w:r w:rsidRPr="001F52A7">
        <w:rPr>
          <w:lang w:val="en-GB"/>
        </w:rPr>
        <w:t>Project</w:t>
      </w:r>
      <w:proofErr w:type="gramEnd"/>
      <w:r>
        <w:rPr>
          <w:rStyle w:val="FootnoteReference"/>
          <w:lang w:val="en-GB"/>
        </w:rPr>
        <w:footnoteReference w:id="1"/>
      </w:r>
      <w:r w:rsidRPr="001F52A7">
        <w:rPr>
          <w:vertAlign w:val="superscript"/>
          <w:lang w:val="en-GB"/>
        </w:rPr>
        <w:t>(1)</w:t>
      </w:r>
      <w:r w:rsidRPr="001F52A7">
        <w:rPr>
          <w:lang w:val="en-GB"/>
        </w:rPr>
        <w:t>.  </w:t>
      </w:r>
      <w:r w:rsidRPr="001F52A7">
        <w:rPr>
          <w:lang w:val="en-GB"/>
        </w:rPr>
        <w:br/>
      </w:r>
      <w:r w:rsidRPr="001F52A7">
        <w:rPr>
          <w:lang w:val="en-GB"/>
        </w:rPr>
        <w:br/>
        <w:t>To begin the process to request mentoring for an opportunity to be pitched to TTA Turkey Funds (DCP and ACT) for your start-up or technology, please fill out the information below. </w:t>
      </w:r>
      <w:r w:rsidRPr="001F52A7">
        <w:rPr>
          <w:lang w:val="en-GB"/>
        </w:rPr>
        <w:br/>
      </w:r>
      <w:r w:rsidRPr="001F52A7">
        <w:rPr>
          <w:lang w:val="en-GB"/>
        </w:rPr>
        <w:br/>
        <w:t>We will review your application till Jan 31, 2017. When examining projects we are looking for strong IP and technology with respect to the current state-of-the-art with Technology readiness Level - TRL 4 and plus. TTA-Turkey Funds aim to pick start-ups that have the potential to become global players. The Funds target to makes pre-seed (</w:t>
      </w:r>
      <w:proofErr w:type="spellStart"/>
      <w:r w:rsidRPr="001F52A7">
        <w:rPr>
          <w:lang w:val="en-GB"/>
        </w:rPr>
        <w:t>PoC</w:t>
      </w:r>
      <w:proofErr w:type="spellEnd"/>
      <w:r w:rsidRPr="001F52A7">
        <w:rPr>
          <w:lang w:val="en-GB"/>
        </w:rPr>
        <w:t xml:space="preserve">), seed and round </w:t>
      </w:r>
      <w:proofErr w:type="gramStart"/>
      <w:r w:rsidRPr="001F52A7">
        <w:rPr>
          <w:lang w:val="en-GB"/>
        </w:rPr>
        <w:t>A</w:t>
      </w:r>
      <w:proofErr w:type="gramEnd"/>
      <w:r w:rsidRPr="001F52A7">
        <w:rPr>
          <w:lang w:val="en-GB"/>
        </w:rPr>
        <w:t xml:space="preserve"> investments for the commercialization of technologies that are developed in Turkey.</w:t>
      </w:r>
    </w:p>
    <w:p w:rsidR="001F52A7" w:rsidRPr="001F52A7" w:rsidRDefault="001F52A7" w:rsidP="001F52A7">
      <w:pPr>
        <w:spacing w:after="0"/>
        <w:rPr>
          <w:lang w:val="en-GB"/>
        </w:rPr>
      </w:pPr>
      <w:r w:rsidRPr="001F52A7">
        <w:rPr>
          <w:lang w:val="en-GB"/>
        </w:rPr>
        <w:br/>
        <w:t>After screening if Business Development Leaders are sure about the quality of a potential investment that is good enough to be shared with TTA Turkey Fund managers, we will contact you to prepare the pitch deck. We will coach and assist you to prepare a good quality deck. For each potential investment deal, Business Development Leaders write a one-page executive summary. </w:t>
      </w:r>
      <w:r w:rsidRPr="001F52A7">
        <w:rPr>
          <w:lang w:val="en-GB"/>
        </w:rPr>
        <w:br/>
      </w:r>
      <w:r w:rsidRPr="001F52A7">
        <w:rPr>
          <w:lang w:val="en-GB"/>
        </w:rPr>
        <w:br/>
        <w:t>We will review every application that is submitted, but we are only able to respond to the ones we think will have potential to receive investment. </w:t>
      </w:r>
      <w:r w:rsidRPr="001F52A7">
        <w:rPr>
          <w:lang w:val="en-GB"/>
        </w:rPr>
        <w:br/>
      </w:r>
      <w:r w:rsidRPr="001F52A7">
        <w:rPr>
          <w:lang w:val="en-GB"/>
        </w:rPr>
        <w:br/>
        <w:t>If you have questions about the Call, please contact closest Technology Transfer Office (TTO).  </w:t>
      </w:r>
      <w:r w:rsidRPr="001F52A7">
        <w:rPr>
          <w:lang w:val="en-GB"/>
        </w:rPr>
        <w:br/>
      </w:r>
      <w:r w:rsidRPr="001F52A7">
        <w:rPr>
          <w:lang w:val="en-GB"/>
        </w:rPr>
        <w:br/>
        <w:t xml:space="preserve">You can also contact </w:t>
      </w:r>
      <w:hyperlink r:id="rId7" w:history="1">
        <w:r w:rsidRPr="00E95B95">
          <w:rPr>
            <w:rStyle w:val="Hyperlink"/>
            <w:lang w:val="en-GB"/>
          </w:rPr>
          <w:t>ttaturkey@ttgv.org.tr</w:t>
        </w:r>
      </w:hyperlink>
      <w:r w:rsidRPr="001F52A7">
        <w:rPr>
          <w:lang w:val="en-GB"/>
        </w:rPr>
        <w:t>.</w:t>
      </w:r>
      <w:r>
        <w:rPr>
          <w:lang w:val="en-GB"/>
        </w:rPr>
        <w:t xml:space="preserve"> </w:t>
      </w:r>
    </w:p>
    <w:sectPr w:rsidR="001F52A7" w:rsidRPr="001F52A7" w:rsidSect="005752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2A7" w:rsidRDefault="001F52A7" w:rsidP="001F52A7">
      <w:pPr>
        <w:spacing w:after="0" w:line="240" w:lineRule="auto"/>
      </w:pPr>
      <w:r>
        <w:separator/>
      </w:r>
    </w:p>
  </w:endnote>
  <w:endnote w:type="continuationSeparator" w:id="0">
    <w:p w:rsidR="001F52A7" w:rsidRDefault="001F52A7" w:rsidP="001F5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2A7" w:rsidRDefault="001F52A7" w:rsidP="001F52A7">
      <w:pPr>
        <w:spacing w:after="0" w:line="240" w:lineRule="auto"/>
      </w:pPr>
      <w:r>
        <w:separator/>
      </w:r>
    </w:p>
  </w:footnote>
  <w:footnote w:type="continuationSeparator" w:id="0">
    <w:p w:rsidR="001F52A7" w:rsidRDefault="001F52A7" w:rsidP="001F52A7">
      <w:pPr>
        <w:spacing w:after="0" w:line="240" w:lineRule="auto"/>
      </w:pPr>
      <w:r>
        <w:continuationSeparator/>
      </w:r>
    </w:p>
  </w:footnote>
  <w:footnote w:id="1">
    <w:p w:rsidR="001F52A7" w:rsidRPr="001F52A7" w:rsidRDefault="001F52A7" w:rsidP="001F52A7">
      <w:pPr>
        <w:pStyle w:val="FootnoteText"/>
        <w:rPr>
          <w:lang w:val="en-GB"/>
        </w:rPr>
      </w:pPr>
      <w:r>
        <w:rPr>
          <w:rStyle w:val="FootnoteReference"/>
        </w:rPr>
        <w:footnoteRef/>
      </w:r>
      <w:r>
        <w:t xml:space="preserve"> </w:t>
      </w:r>
      <w:r>
        <w:t xml:space="preserve"> </w:t>
      </w:r>
      <w:r w:rsidRPr="001F52A7">
        <w:rPr>
          <w:lang w:val="en-GB"/>
        </w:rPr>
        <w:t xml:space="preserve">TTA Turkey AdviSeNet Project is co-financed by the EU and the Republic of Turkey under the Instrument for Pre-Accession Assistance (IPA) Competitive Sectors Programme and managed by European Investment Fund - EIF on behalf of the Ministry of Science, Industry and Technology. TTA Turkey AdviSeNet Project is implemented by the consortium of Türkiye Teknoloji Geliştirme Vakfı (TTGV), Bpifrance Financement (FR) and VentureWell (US), led by TTGV. Business Development Leaders of the Project are Doğan Taşkent and Duygu Öktem. </w:t>
      </w:r>
    </w:p>
    <w:p w:rsidR="001F52A7" w:rsidRPr="001F52A7" w:rsidRDefault="001F52A7" w:rsidP="001F52A7">
      <w:pPr>
        <w:pStyle w:val="FootnoteText"/>
        <w:rPr>
          <w:lang w:val="en-GB"/>
        </w:rPr>
      </w:pPr>
    </w:p>
    <w:p w:rsidR="001F52A7" w:rsidRPr="001F52A7" w:rsidRDefault="001F52A7" w:rsidP="001F52A7">
      <w:pPr>
        <w:pStyle w:val="FootnoteText"/>
        <w:rPr>
          <w:lang w:val="en-GB"/>
        </w:rPr>
      </w:pPr>
      <w:r w:rsidRPr="001F52A7">
        <w:rPr>
          <w:lang w:val="en-GB"/>
        </w:rPr>
        <w:t>DCP, Diffusion Capital Partners is a technology transfer and seed-stage venture capital fund operating since April 2015, exclusively invests in turkey and in technology and IP intensive projects and start-ups where time to market is reasonable from a commercialization perspective. Within the scope of its fund, DCP manages total commitments of EUR 30 Million, which is planned to be invested in 30 investment rounds by the end of 2017.</w:t>
      </w:r>
    </w:p>
    <w:p w:rsidR="001F52A7" w:rsidRPr="001F52A7" w:rsidRDefault="001F52A7" w:rsidP="001F52A7">
      <w:pPr>
        <w:pStyle w:val="FootnoteText"/>
        <w:rPr>
          <w:lang w:val="en-GB"/>
        </w:rPr>
      </w:pPr>
    </w:p>
    <w:p w:rsidR="001F52A7" w:rsidRPr="001F52A7" w:rsidRDefault="001F52A7" w:rsidP="001F52A7">
      <w:pPr>
        <w:pStyle w:val="FootnoteText"/>
        <w:rPr>
          <w:lang w:val="en-GB"/>
        </w:rPr>
      </w:pPr>
      <w:r w:rsidRPr="001F52A7">
        <w:rPr>
          <w:lang w:val="en-GB"/>
        </w:rPr>
        <w:t>ACT is a technology transfer focused venture capital fund operating since July 2015, that makes pre-seed (</w:t>
      </w:r>
      <w:proofErr w:type="spellStart"/>
      <w:r w:rsidRPr="001F52A7">
        <w:rPr>
          <w:lang w:val="en-GB"/>
        </w:rPr>
        <w:t>PoC</w:t>
      </w:r>
      <w:proofErr w:type="spellEnd"/>
      <w:r w:rsidRPr="001F52A7">
        <w:rPr>
          <w:lang w:val="en-GB"/>
        </w:rPr>
        <w:t xml:space="preserve">), seed and round </w:t>
      </w:r>
      <w:proofErr w:type="gramStart"/>
      <w:r w:rsidRPr="001F52A7">
        <w:rPr>
          <w:lang w:val="en-GB"/>
        </w:rPr>
        <w:t>A</w:t>
      </w:r>
      <w:proofErr w:type="gramEnd"/>
      <w:r w:rsidRPr="001F52A7">
        <w:rPr>
          <w:lang w:val="en-GB"/>
        </w:rPr>
        <w:t xml:space="preserve"> investments for the commercialization of technologies that are developed in Turkey. The current commitment to the fund is EUR 22.5 Million. ACT will invest in around 20 projects by the end of 2017.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52A7"/>
    <w:rsid w:val="001F52A7"/>
    <w:rsid w:val="005752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9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5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2A7"/>
    <w:rPr>
      <w:sz w:val="20"/>
      <w:szCs w:val="20"/>
    </w:rPr>
  </w:style>
  <w:style w:type="character" w:styleId="FootnoteReference">
    <w:name w:val="footnote reference"/>
    <w:basedOn w:val="DefaultParagraphFont"/>
    <w:uiPriority w:val="99"/>
    <w:semiHidden/>
    <w:unhideWhenUsed/>
    <w:rsid w:val="001F52A7"/>
    <w:rPr>
      <w:vertAlign w:val="superscript"/>
    </w:rPr>
  </w:style>
  <w:style w:type="character" w:styleId="Hyperlink">
    <w:name w:val="Hyperlink"/>
    <w:basedOn w:val="DefaultParagraphFont"/>
    <w:uiPriority w:val="99"/>
    <w:unhideWhenUsed/>
    <w:rsid w:val="001F52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aturkey@ttgv.org.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4F955-F833-48FD-B12E-82439148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dbayhan</dc:creator>
  <cp:lastModifiedBy>dbayhan</cp:lastModifiedBy>
  <cp:revision>1</cp:revision>
  <dcterms:created xsi:type="dcterms:W3CDTF">2016-12-07T13:10:00Z</dcterms:created>
  <dcterms:modified xsi:type="dcterms:W3CDTF">2016-12-07T13:14:00Z</dcterms:modified>
</cp:coreProperties>
</file>